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A8A" w:rsidRPr="00AB452D" w:rsidRDefault="008B0A8A" w:rsidP="008B0A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B452D">
        <w:rPr>
          <w:rFonts w:ascii="Times New Roman" w:hAnsi="Times New Roman" w:cs="Times New Roman"/>
          <w:sz w:val="28"/>
          <w:szCs w:val="28"/>
        </w:rPr>
        <w:t>НЕГОСУДАРСТВЕННОЕ ОБРАЗОВАТЕЛЬНОЕ УЧРЕЖДЕНИЕ ВЫСШЕГО ОБРАЗОВАНИЯ</w:t>
      </w:r>
    </w:p>
    <w:p w:rsidR="008B0A8A" w:rsidRPr="00AB452D" w:rsidRDefault="008B0A8A" w:rsidP="008B0A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B452D">
        <w:rPr>
          <w:rFonts w:ascii="Times New Roman" w:hAnsi="Times New Roman" w:cs="Times New Roman"/>
          <w:sz w:val="28"/>
          <w:szCs w:val="28"/>
        </w:rPr>
        <w:t xml:space="preserve"> «МОСКВОСКИЙ СОЦИАЛЬНО-ПЕДАГАГОГИЧЕСКИЙ ИНСТИТУТ»</w:t>
      </w:r>
    </w:p>
    <w:p w:rsidR="008B0A8A" w:rsidRPr="00AB452D" w:rsidRDefault="008B0A8A" w:rsidP="008B0A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B0A8A" w:rsidRDefault="008B0A8A" w:rsidP="008B0A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0A8A" w:rsidRPr="008B0A8A" w:rsidRDefault="008B0A8A" w:rsidP="008B0A8A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8B0A8A">
        <w:rPr>
          <w:rFonts w:ascii="Times New Roman" w:hAnsi="Times New Roman" w:cs="Times New Roman"/>
          <w:sz w:val="36"/>
          <w:szCs w:val="36"/>
        </w:rPr>
        <w:t>Факультет педагогики и психологии</w:t>
      </w:r>
    </w:p>
    <w:p w:rsidR="008B0A8A" w:rsidRPr="008B0A8A" w:rsidRDefault="008B0A8A" w:rsidP="008B0A8A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8B0A8A" w:rsidRDefault="008B0A8A" w:rsidP="008B0A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B0A8A" w:rsidRDefault="008B0A8A" w:rsidP="008B0A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B0A8A" w:rsidRDefault="008B0A8A" w:rsidP="008B0A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B0A8A" w:rsidRPr="00AB452D" w:rsidRDefault="00AB452D" w:rsidP="00AB452D">
      <w:pPr>
        <w:keepNext/>
        <w:overflowPunct w:val="0"/>
        <w:autoSpaceDE w:val="0"/>
        <w:autoSpaceDN w:val="0"/>
        <w:adjustRightInd w:val="0"/>
        <w:spacing w:after="0" w:line="360" w:lineRule="auto"/>
        <w:ind w:firstLine="720"/>
        <w:jc w:val="center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52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рекомендации по</w:t>
      </w:r>
    </w:p>
    <w:p w:rsidR="008B0A8A" w:rsidRPr="00AB452D" w:rsidRDefault="00AB452D" w:rsidP="00AB452D">
      <w:pPr>
        <w:overflowPunct w:val="0"/>
        <w:autoSpaceDE w:val="0"/>
        <w:autoSpaceDN w:val="0"/>
        <w:adjustRightInd w:val="0"/>
        <w:spacing w:after="0" w:line="360" w:lineRule="auto"/>
        <w:ind w:firstLine="72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52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написанию рефератов</w:t>
      </w:r>
    </w:p>
    <w:p w:rsidR="008B0A8A" w:rsidRPr="00AB452D" w:rsidRDefault="008B0A8A" w:rsidP="00AB45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B452D" w:rsidRPr="00AB452D" w:rsidRDefault="00AB452D" w:rsidP="00AB45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B452D" w:rsidRPr="00AB452D" w:rsidRDefault="00AB452D" w:rsidP="00AB45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B452D">
        <w:rPr>
          <w:rFonts w:ascii="Times New Roman" w:hAnsi="Times New Roman" w:cs="Times New Roman"/>
          <w:sz w:val="28"/>
          <w:szCs w:val="28"/>
        </w:rPr>
        <w:t xml:space="preserve"> Предназначены для студентов </w:t>
      </w:r>
      <w:r>
        <w:rPr>
          <w:rFonts w:ascii="Times New Roman" w:hAnsi="Times New Roman" w:cs="Times New Roman"/>
          <w:sz w:val="28"/>
          <w:szCs w:val="28"/>
        </w:rPr>
        <w:t>всех форм обучения</w:t>
      </w:r>
      <w:r w:rsidRPr="00AB45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0A8A" w:rsidRDefault="008B0A8A" w:rsidP="008B0A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B0A8A" w:rsidRDefault="008B0A8A" w:rsidP="008B0A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B0A8A" w:rsidRDefault="008B0A8A" w:rsidP="008B0A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B0A8A" w:rsidRDefault="008B0A8A" w:rsidP="008B0A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B0A8A" w:rsidRDefault="008B0A8A" w:rsidP="008B0A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B0A8A" w:rsidRDefault="008B0A8A" w:rsidP="008B0A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B0A8A" w:rsidRDefault="008B0A8A" w:rsidP="008B0A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B0A8A" w:rsidRDefault="008B0A8A" w:rsidP="008B0A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B0A8A" w:rsidRDefault="008B0A8A" w:rsidP="008B0A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B0A8A" w:rsidRDefault="008B0A8A" w:rsidP="008B0A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B0A8A" w:rsidRDefault="008B0A8A" w:rsidP="008B0A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B0A8A" w:rsidRDefault="008B0A8A" w:rsidP="008B0A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B0A8A" w:rsidRDefault="008B0A8A" w:rsidP="008B0A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B0A8A" w:rsidRDefault="008B0A8A" w:rsidP="008B0A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B0A8A" w:rsidRDefault="008B0A8A" w:rsidP="008B0A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B0A8A" w:rsidRDefault="008B0A8A" w:rsidP="008B0A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B0A8A" w:rsidRDefault="008B0A8A" w:rsidP="008B0A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25A6C" w:rsidRDefault="00625A6C" w:rsidP="008B0A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25A6C" w:rsidRDefault="00625A6C" w:rsidP="008B0A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25A6C" w:rsidRDefault="00625A6C" w:rsidP="008B0A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25A6C" w:rsidRDefault="00625A6C" w:rsidP="008B0A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B0A8A" w:rsidRDefault="008B0A8A" w:rsidP="008B0A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Москва 2022</w:t>
      </w:r>
    </w:p>
    <w:p w:rsidR="003066E9" w:rsidRDefault="003066E9" w:rsidP="008B0A8A">
      <w:pPr>
        <w:jc w:val="center"/>
      </w:pPr>
    </w:p>
    <w:p w:rsidR="008B0A8A" w:rsidRDefault="008B0A8A" w:rsidP="008B0A8A">
      <w:pPr>
        <w:jc w:val="center"/>
      </w:pPr>
    </w:p>
    <w:p w:rsidR="00AB452D" w:rsidRPr="00AB452D" w:rsidRDefault="00625A6C" w:rsidP="00AB45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456AF">
        <w:rPr>
          <w:rFonts w:ascii="Times New Roman" w:hAnsi="Times New Roman" w:cs="Times New Roman"/>
          <w:sz w:val="28"/>
          <w:szCs w:val="28"/>
        </w:rPr>
        <w:t>Реферат — это</w:t>
      </w:r>
      <w:r>
        <w:rPr>
          <w:rFonts w:ascii="Times New Roman" w:hAnsi="Times New Roman" w:cs="Times New Roman"/>
          <w:sz w:val="28"/>
          <w:szCs w:val="28"/>
        </w:rPr>
        <w:t xml:space="preserve"> письменная работа объемом 10-15</w:t>
      </w:r>
      <w:r w:rsidR="00AB452D" w:rsidRPr="00AB452D">
        <w:rPr>
          <w:rFonts w:ascii="Times New Roman" w:hAnsi="Times New Roman" w:cs="Times New Roman"/>
          <w:sz w:val="28"/>
          <w:szCs w:val="28"/>
        </w:rPr>
        <w:t xml:space="preserve"> печатных страниц, выполняемая студентом в течение длительного срока (от одной недели до месяца). Реферат (от лат. </w:t>
      </w:r>
      <w:proofErr w:type="spellStart"/>
      <w:r w:rsidR="00AB452D" w:rsidRPr="00AB452D">
        <w:rPr>
          <w:rFonts w:ascii="Times New Roman" w:hAnsi="Times New Roman" w:cs="Times New Roman"/>
          <w:sz w:val="28"/>
          <w:szCs w:val="28"/>
        </w:rPr>
        <w:t>referer</w:t>
      </w:r>
      <w:proofErr w:type="spellEnd"/>
      <w:r w:rsidR="00AB452D" w:rsidRPr="00AB452D">
        <w:rPr>
          <w:rFonts w:ascii="Times New Roman" w:hAnsi="Times New Roman" w:cs="Times New Roman"/>
          <w:sz w:val="28"/>
          <w:szCs w:val="28"/>
        </w:rPr>
        <w:t xml:space="preserve"> — докладывать, сообщать) — краткое точное изложение сущности какого-либо вопроса, темы на основе одной или нескольких книг, монографий или других первоисточников. Реферат должен содержать основные фактические сведения и выводы по рассматриваемому вопросу. </w:t>
      </w:r>
    </w:p>
    <w:p w:rsidR="009D3A8B" w:rsidRPr="00AB452D" w:rsidRDefault="00AB452D" w:rsidP="00AB45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452D">
        <w:rPr>
          <w:rFonts w:ascii="Times New Roman" w:hAnsi="Times New Roman" w:cs="Times New Roman"/>
          <w:sz w:val="28"/>
          <w:szCs w:val="28"/>
        </w:rPr>
        <w:t>Реферат отвечает на вопрос — что содержится в данной публикации (публикациях). Однако реферат — не механический пересказ работы, а изложение ее существа. В настоящее время, помимо реферирования прочитанной литературы, от студента требуется аргументированное изложение собственных мыслей по рассматриваемому вопросу. Тему реферата студент выбирает из списка тем, предложенных по данной дисциплине преподавателем. В реферате нужны развернутые аргументы, рассуждения, сравнения. Материал подается не столько в развитии, сколько в форме констатации или описания. Содержание реферируемого произведения излагается объективно от имени автора. Если в первичном документе главная мысль сформулирована недостаточно четко, в реферате она должна быть конкретизирована и выделена. Язык реферата должен отличаться точностью, краткостью, ясностью и простотой.</w:t>
      </w:r>
    </w:p>
    <w:p w:rsidR="008B0A8A" w:rsidRPr="00512F1D" w:rsidRDefault="008B0A8A" w:rsidP="003361DA">
      <w:pPr>
        <w:pStyle w:val="21"/>
        <w:spacing w:line="360" w:lineRule="auto"/>
        <w:ind w:firstLine="720"/>
        <w:jc w:val="both"/>
        <w:rPr>
          <w:sz w:val="28"/>
          <w:szCs w:val="28"/>
        </w:rPr>
      </w:pPr>
      <w:r w:rsidRPr="00512F1D">
        <w:rPr>
          <w:sz w:val="28"/>
          <w:szCs w:val="28"/>
        </w:rPr>
        <w:t>Реферат является важной составной частью самостоятельной работы студента. При написании реферата студент приобретает навыки научного изложения материала и умения обобщать факты и делать на их основе теоретические и практические выводы. В последующем эти навыки и умения пригодятся студенту при написании курсовых и дипломных работ.</w:t>
      </w:r>
    </w:p>
    <w:p w:rsidR="008B0A8A" w:rsidRPr="00512F1D" w:rsidRDefault="008B0A8A" w:rsidP="003361DA">
      <w:pPr>
        <w:pStyle w:val="21"/>
        <w:spacing w:line="360" w:lineRule="auto"/>
        <w:ind w:firstLine="720"/>
        <w:jc w:val="both"/>
        <w:rPr>
          <w:sz w:val="28"/>
          <w:szCs w:val="28"/>
        </w:rPr>
      </w:pPr>
      <w:r w:rsidRPr="00512F1D">
        <w:rPr>
          <w:sz w:val="28"/>
          <w:szCs w:val="28"/>
        </w:rPr>
        <w:t xml:space="preserve">Студент должен четко осознавать цели написания реферата. Главной целью выполнения данной работы является выработка более углубленного подхода к заданной проблеме на основе теоретических знаний, полученных </w:t>
      </w:r>
      <w:r w:rsidRPr="00512F1D">
        <w:rPr>
          <w:sz w:val="28"/>
          <w:szCs w:val="28"/>
        </w:rPr>
        <w:lastRenderedPageBreak/>
        <w:t>при изучении учебного курса, и приобретение опыта владения научным стилем. Реферат является небольшим научным исследованием.</w:t>
      </w:r>
    </w:p>
    <w:p w:rsidR="008B0A8A" w:rsidRPr="00512F1D" w:rsidRDefault="008B0A8A" w:rsidP="003361DA">
      <w:pPr>
        <w:pStyle w:val="21"/>
        <w:spacing w:line="360" w:lineRule="auto"/>
        <w:ind w:firstLine="720"/>
        <w:jc w:val="both"/>
        <w:rPr>
          <w:sz w:val="28"/>
          <w:szCs w:val="28"/>
        </w:rPr>
      </w:pPr>
      <w:r w:rsidRPr="00512F1D">
        <w:rPr>
          <w:sz w:val="28"/>
          <w:szCs w:val="28"/>
        </w:rPr>
        <w:t>Реферат позволяет выявить разнообразие подходов к той или иной теме. При подготовке к написанию студент должен изучить необходимую литературу по предмету реферативного исследования, коротко и ясно изложить мнения различных исследователей и, по возможности, дать свое понимание заданной проблемы.</w:t>
      </w:r>
    </w:p>
    <w:p w:rsidR="008B0A8A" w:rsidRPr="00512F1D" w:rsidRDefault="008B0A8A" w:rsidP="003361DA">
      <w:pPr>
        <w:pStyle w:val="21"/>
        <w:spacing w:line="360" w:lineRule="auto"/>
        <w:ind w:firstLine="720"/>
        <w:jc w:val="both"/>
        <w:rPr>
          <w:sz w:val="28"/>
          <w:szCs w:val="28"/>
        </w:rPr>
      </w:pPr>
      <w:r w:rsidRPr="00512F1D">
        <w:rPr>
          <w:sz w:val="28"/>
          <w:szCs w:val="28"/>
        </w:rPr>
        <w:t>Написание реферата, как правило, включает следующие стадии подготовки:</w:t>
      </w:r>
    </w:p>
    <w:p w:rsidR="008B0A8A" w:rsidRPr="00512F1D" w:rsidRDefault="008B0A8A" w:rsidP="003361DA">
      <w:pPr>
        <w:pStyle w:val="21"/>
        <w:numPr>
          <w:ilvl w:val="0"/>
          <w:numId w:val="1"/>
        </w:numPr>
        <w:tabs>
          <w:tab w:val="left" w:pos="1069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512F1D">
        <w:rPr>
          <w:sz w:val="28"/>
          <w:szCs w:val="28"/>
        </w:rPr>
        <w:t>Осмысление темы.</w:t>
      </w:r>
    </w:p>
    <w:p w:rsidR="008B0A8A" w:rsidRPr="00512F1D" w:rsidRDefault="008B0A8A" w:rsidP="003361DA">
      <w:pPr>
        <w:pStyle w:val="21"/>
        <w:numPr>
          <w:ilvl w:val="0"/>
          <w:numId w:val="1"/>
        </w:numPr>
        <w:tabs>
          <w:tab w:val="left" w:pos="1069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512F1D">
        <w:rPr>
          <w:sz w:val="28"/>
          <w:szCs w:val="28"/>
        </w:rPr>
        <w:t>Нахождение литературы по теме.</w:t>
      </w:r>
    </w:p>
    <w:p w:rsidR="008B0A8A" w:rsidRPr="00512F1D" w:rsidRDefault="008B0A8A" w:rsidP="003361DA">
      <w:pPr>
        <w:pStyle w:val="21"/>
        <w:numPr>
          <w:ilvl w:val="0"/>
          <w:numId w:val="1"/>
        </w:numPr>
        <w:tabs>
          <w:tab w:val="left" w:pos="1069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512F1D">
        <w:rPr>
          <w:sz w:val="28"/>
          <w:szCs w:val="28"/>
        </w:rPr>
        <w:t>Выборочное чтение и конспектирование литературы по теме.</w:t>
      </w:r>
    </w:p>
    <w:p w:rsidR="008B0A8A" w:rsidRPr="00512F1D" w:rsidRDefault="008B0A8A" w:rsidP="003361DA">
      <w:pPr>
        <w:pStyle w:val="21"/>
        <w:numPr>
          <w:ilvl w:val="0"/>
          <w:numId w:val="1"/>
        </w:numPr>
        <w:tabs>
          <w:tab w:val="left" w:pos="1069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512F1D">
        <w:rPr>
          <w:sz w:val="28"/>
          <w:szCs w:val="28"/>
        </w:rPr>
        <w:t>Дальнейшее осмысление темы.</w:t>
      </w:r>
    </w:p>
    <w:p w:rsidR="008B0A8A" w:rsidRPr="00512F1D" w:rsidRDefault="008B0A8A" w:rsidP="003361DA">
      <w:pPr>
        <w:pStyle w:val="21"/>
        <w:numPr>
          <w:ilvl w:val="0"/>
          <w:numId w:val="1"/>
        </w:numPr>
        <w:tabs>
          <w:tab w:val="left" w:pos="1069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512F1D">
        <w:rPr>
          <w:sz w:val="28"/>
          <w:szCs w:val="28"/>
        </w:rPr>
        <w:t>Написание плана реферата и составление списка используемой литературы.</w:t>
      </w:r>
    </w:p>
    <w:p w:rsidR="008B0A8A" w:rsidRPr="00512F1D" w:rsidRDefault="008B0A8A" w:rsidP="003361DA">
      <w:pPr>
        <w:pStyle w:val="21"/>
        <w:numPr>
          <w:ilvl w:val="0"/>
          <w:numId w:val="1"/>
        </w:numPr>
        <w:tabs>
          <w:tab w:val="left" w:pos="1069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512F1D">
        <w:rPr>
          <w:sz w:val="28"/>
          <w:szCs w:val="28"/>
        </w:rPr>
        <w:t>Написание введения</w:t>
      </w:r>
    </w:p>
    <w:p w:rsidR="008B0A8A" w:rsidRPr="00512F1D" w:rsidRDefault="008B0A8A" w:rsidP="003361DA">
      <w:pPr>
        <w:pStyle w:val="21"/>
        <w:numPr>
          <w:ilvl w:val="0"/>
          <w:numId w:val="1"/>
        </w:numPr>
        <w:tabs>
          <w:tab w:val="left" w:pos="1069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512F1D">
        <w:rPr>
          <w:sz w:val="28"/>
          <w:szCs w:val="28"/>
        </w:rPr>
        <w:t>Написание основной части реферата.</w:t>
      </w:r>
    </w:p>
    <w:p w:rsidR="008B0A8A" w:rsidRPr="00512F1D" w:rsidRDefault="008B0A8A" w:rsidP="003361DA">
      <w:pPr>
        <w:pStyle w:val="21"/>
        <w:numPr>
          <w:ilvl w:val="0"/>
          <w:numId w:val="1"/>
        </w:numPr>
        <w:tabs>
          <w:tab w:val="left" w:pos="1069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512F1D">
        <w:rPr>
          <w:sz w:val="28"/>
          <w:szCs w:val="28"/>
        </w:rPr>
        <w:t>Написание заключения.</w:t>
      </w:r>
    </w:p>
    <w:p w:rsidR="008B0A8A" w:rsidRPr="00512F1D" w:rsidRDefault="008B0A8A" w:rsidP="003361DA">
      <w:pPr>
        <w:pStyle w:val="21"/>
        <w:numPr>
          <w:ilvl w:val="0"/>
          <w:numId w:val="1"/>
        </w:numPr>
        <w:tabs>
          <w:tab w:val="left" w:pos="1069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512F1D">
        <w:rPr>
          <w:sz w:val="28"/>
          <w:szCs w:val="28"/>
        </w:rPr>
        <w:t>Оформление реферата.</w:t>
      </w:r>
    </w:p>
    <w:p w:rsidR="008B0A8A" w:rsidRDefault="008B0A8A" w:rsidP="003361DA">
      <w:pPr>
        <w:pStyle w:val="21"/>
        <w:numPr>
          <w:ilvl w:val="12"/>
          <w:numId w:val="0"/>
        </w:numPr>
        <w:spacing w:line="360" w:lineRule="auto"/>
        <w:ind w:firstLine="720"/>
        <w:jc w:val="both"/>
        <w:rPr>
          <w:sz w:val="28"/>
          <w:szCs w:val="28"/>
        </w:rPr>
      </w:pPr>
    </w:p>
    <w:p w:rsidR="008B0A8A" w:rsidRDefault="008B0A8A" w:rsidP="00186506">
      <w:pPr>
        <w:pStyle w:val="21"/>
        <w:numPr>
          <w:ilvl w:val="12"/>
          <w:numId w:val="0"/>
        </w:numPr>
        <w:spacing w:line="360" w:lineRule="auto"/>
        <w:ind w:firstLine="720"/>
        <w:jc w:val="both"/>
        <w:rPr>
          <w:sz w:val="28"/>
          <w:szCs w:val="28"/>
        </w:rPr>
      </w:pPr>
      <w:r w:rsidRPr="00512F1D">
        <w:rPr>
          <w:sz w:val="28"/>
          <w:szCs w:val="28"/>
        </w:rPr>
        <w:t>Реферат должен иметь следующую структуру:</w:t>
      </w:r>
    </w:p>
    <w:p w:rsidR="00906579" w:rsidRDefault="008B0A8A" w:rsidP="00186506">
      <w:pPr>
        <w:pStyle w:val="21"/>
        <w:numPr>
          <w:ilvl w:val="0"/>
          <w:numId w:val="2"/>
        </w:numPr>
        <w:spacing w:line="360" w:lineRule="auto"/>
        <w:ind w:left="0"/>
        <w:jc w:val="both"/>
        <w:rPr>
          <w:sz w:val="28"/>
          <w:szCs w:val="28"/>
        </w:rPr>
      </w:pPr>
      <w:r w:rsidRPr="00512F1D">
        <w:rPr>
          <w:sz w:val="28"/>
          <w:szCs w:val="28"/>
        </w:rPr>
        <w:t>Титульный лист (образец титульного листа приводится в данном методическом пособии).</w:t>
      </w:r>
    </w:p>
    <w:p w:rsidR="00906579" w:rsidRDefault="00906579" w:rsidP="00186506">
      <w:pPr>
        <w:pStyle w:val="21"/>
        <w:numPr>
          <w:ilvl w:val="0"/>
          <w:numId w:val="2"/>
        </w:numPr>
        <w:spacing w:line="360" w:lineRule="auto"/>
        <w:ind w:left="0"/>
        <w:jc w:val="both"/>
        <w:rPr>
          <w:sz w:val="28"/>
          <w:szCs w:val="28"/>
        </w:rPr>
      </w:pPr>
      <w:r w:rsidRPr="00906579">
        <w:rPr>
          <w:sz w:val="28"/>
          <w:szCs w:val="28"/>
        </w:rPr>
        <w:t>После титульного листа на отдельной странице следует оглавление</w:t>
      </w:r>
      <w:r>
        <w:rPr>
          <w:sz w:val="28"/>
          <w:szCs w:val="28"/>
        </w:rPr>
        <w:t xml:space="preserve"> </w:t>
      </w:r>
      <w:r w:rsidRPr="00906579">
        <w:rPr>
          <w:sz w:val="28"/>
          <w:szCs w:val="28"/>
        </w:rPr>
        <w:t xml:space="preserve">(план, содержание), в котором указаны названия всех разделов (пунктов плана) реферата и номера страниц, указывающие начало этих разделов в тексте реферата. </w:t>
      </w:r>
    </w:p>
    <w:p w:rsidR="00906579" w:rsidRPr="00906579" w:rsidRDefault="00906579" w:rsidP="00186506">
      <w:pPr>
        <w:pStyle w:val="21"/>
        <w:numPr>
          <w:ilvl w:val="0"/>
          <w:numId w:val="2"/>
        </w:numPr>
        <w:spacing w:line="360" w:lineRule="auto"/>
        <w:ind w:left="0"/>
        <w:jc w:val="both"/>
        <w:rPr>
          <w:sz w:val="28"/>
          <w:szCs w:val="28"/>
        </w:rPr>
      </w:pPr>
      <w:r w:rsidRPr="00906579">
        <w:rPr>
          <w:sz w:val="28"/>
          <w:szCs w:val="28"/>
        </w:rPr>
        <w:t>После оглавления следует введение. Объем введения составляет 1-2страницы</w:t>
      </w:r>
      <w:r>
        <w:rPr>
          <w:sz w:val="28"/>
          <w:szCs w:val="28"/>
        </w:rPr>
        <w:t>.</w:t>
      </w:r>
    </w:p>
    <w:p w:rsidR="00186506" w:rsidRDefault="00906579" w:rsidP="00186506">
      <w:pPr>
        <w:pStyle w:val="21"/>
        <w:numPr>
          <w:ilvl w:val="0"/>
          <w:numId w:val="2"/>
        </w:numPr>
        <w:spacing w:line="360" w:lineRule="auto"/>
        <w:ind w:left="0"/>
        <w:jc w:val="both"/>
        <w:rPr>
          <w:sz w:val="28"/>
          <w:szCs w:val="28"/>
        </w:rPr>
      </w:pPr>
      <w:r w:rsidRPr="00906579">
        <w:rPr>
          <w:sz w:val="28"/>
          <w:szCs w:val="28"/>
        </w:rPr>
        <w:t>Основная часть реферата может иметь одну или несколько глав,</w:t>
      </w:r>
      <w:r>
        <w:rPr>
          <w:sz w:val="28"/>
          <w:szCs w:val="28"/>
        </w:rPr>
        <w:t xml:space="preserve"> </w:t>
      </w:r>
      <w:r w:rsidRPr="00906579">
        <w:rPr>
          <w:sz w:val="28"/>
          <w:szCs w:val="28"/>
        </w:rPr>
        <w:t xml:space="preserve">состоящих из 2-3 параграфов (подпунктов, разделов) и предполагает осмысленное и </w:t>
      </w:r>
      <w:r w:rsidRPr="00906579">
        <w:rPr>
          <w:sz w:val="28"/>
          <w:szCs w:val="28"/>
        </w:rPr>
        <w:lastRenderedPageBreak/>
        <w:t>логичное изложение главных положений и идей, содержащихся в изученной литературе. В тексте обязательны ссылки на первоисточники. В том случае если цитируется или используется чья-либо неординарная мысль, идея, вывод, приводится какой-либо цифрой материал, таблицу - обязательно сделайте ссылку на того автора, у</w:t>
      </w:r>
      <w:r>
        <w:rPr>
          <w:sz w:val="28"/>
          <w:szCs w:val="28"/>
        </w:rPr>
        <w:t xml:space="preserve"> кого вы взяли данный материал.</w:t>
      </w:r>
    </w:p>
    <w:p w:rsidR="00186506" w:rsidRDefault="00186506" w:rsidP="00186506">
      <w:pPr>
        <w:pStyle w:val="21"/>
        <w:numPr>
          <w:ilvl w:val="0"/>
          <w:numId w:val="2"/>
        </w:numPr>
        <w:spacing w:line="360" w:lineRule="auto"/>
        <w:ind w:left="0"/>
        <w:jc w:val="both"/>
        <w:rPr>
          <w:sz w:val="28"/>
          <w:szCs w:val="28"/>
        </w:rPr>
      </w:pPr>
      <w:r w:rsidRPr="00186506">
        <w:rPr>
          <w:sz w:val="28"/>
          <w:szCs w:val="28"/>
        </w:rPr>
        <w:t>З</w:t>
      </w:r>
      <w:r w:rsidR="00906579" w:rsidRPr="00186506">
        <w:rPr>
          <w:sz w:val="28"/>
          <w:szCs w:val="28"/>
        </w:rPr>
        <w:t>аключение содержит главные выводы, и итоги из текста основной</w:t>
      </w:r>
      <w:r w:rsidRPr="00186506">
        <w:rPr>
          <w:sz w:val="28"/>
          <w:szCs w:val="28"/>
        </w:rPr>
        <w:t xml:space="preserve"> </w:t>
      </w:r>
      <w:r w:rsidR="00906579" w:rsidRPr="00186506">
        <w:rPr>
          <w:sz w:val="28"/>
          <w:szCs w:val="28"/>
        </w:rPr>
        <w:t xml:space="preserve">части, в нем отмечается, как выполнены задачи и достигнуты ли цели, </w:t>
      </w:r>
      <w:r w:rsidRPr="00186506">
        <w:rPr>
          <w:sz w:val="28"/>
          <w:szCs w:val="28"/>
        </w:rPr>
        <w:t>сформулированные во введении.</w:t>
      </w:r>
      <w:r>
        <w:rPr>
          <w:sz w:val="28"/>
          <w:szCs w:val="28"/>
        </w:rPr>
        <w:t xml:space="preserve"> </w:t>
      </w:r>
      <w:r w:rsidRPr="00906579">
        <w:rPr>
          <w:sz w:val="28"/>
          <w:szCs w:val="28"/>
        </w:rPr>
        <w:t xml:space="preserve">Объем </w:t>
      </w:r>
      <w:r>
        <w:rPr>
          <w:sz w:val="28"/>
          <w:szCs w:val="28"/>
        </w:rPr>
        <w:t>заключения</w:t>
      </w:r>
      <w:r w:rsidRPr="00906579">
        <w:rPr>
          <w:sz w:val="28"/>
          <w:szCs w:val="28"/>
        </w:rPr>
        <w:t xml:space="preserve"> составляет 1-2страницы</w:t>
      </w:r>
      <w:r>
        <w:rPr>
          <w:sz w:val="28"/>
          <w:szCs w:val="28"/>
        </w:rPr>
        <w:t>.</w:t>
      </w:r>
    </w:p>
    <w:p w:rsidR="008B0A8A" w:rsidRDefault="008B0A8A" w:rsidP="00186506">
      <w:pPr>
        <w:pStyle w:val="21"/>
        <w:numPr>
          <w:ilvl w:val="0"/>
          <w:numId w:val="2"/>
        </w:numPr>
        <w:spacing w:line="360" w:lineRule="auto"/>
        <w:ind w:left="0"/>
        <w:jc w:val="both"/>
        <w:rPr>
          <w:sz w:val="28"/>
          <w:szCs w:val="28"/>
        </w:rPr>
      </w:pPr>
      <w:r w:rsidRPr="00186506">
        <w:rPr>
          <w:sz w:val="28"/>
          <w:szCs w:val="28"/>
        </w:rPr>
        <w:t xml:space="preserve"> </w:t>
      </w:r>
      <w:r w:rsidR="00186506" w:rsidRPr="00186506">
        <w:rPr>
          <w:sz w:val="28"/>
          <w:szCs w:val="28"/>
        </w:rPr>
        <w:t>Список использованной литературы - здесь указывается реально</w:t>
      </w:r>
      <w:r w:rsidR="00186506">
        <w:rPr>
          <w:sz w:val="28"/>
          <w:szCs w:val="28"/>
        </w:rPr>
        <w:t xml:space="preserve"> </w:t>
      </w:r>
      <w:r w:rsidR="00186506" w:rsidRPr="00186506">
        <w:rPr>
          <w:sz w:val="28"/>
          <w:szCs w:val="28"/>
        </w:rPr>
        <w:t>использованная для написания реферата литература. Список составляется согласно правилам библиографического описания</w:t>
      </w:r>
      <w:r w:rsidR="00186506">
        <w:rPr>
          <w:sz w:val="28"/>
          <w:szCs w:val="28"/>
        </w:rPr>
        <w:t xml:space="preserve"> (не менее 8-10 источников).</w:t>
      </w:r>
    </w:p>
    <w:p w:rsidR="00EE6F4A" w:rsidRPr="00186506" w:rsidRDefault="00EE6F4A" w:rsidP="00EE6F4A">
      <w:pPr>
        <w:pStyle w:val="21"/>
        <w:spacing w:line="360" w:lineRule="auto"/>
        <w:jc w:val="both"/>
        <w:rPr>
          <w:sz w:val="28"/>
          <w:szCs w:val="28"/>
        </w:rPr>
      </w:pPr>
    </w:p>
    <w:p w:rsidR="00EE6F4A" w:rsidRPr="00EE6F4A" w:rsidRDefault="00EE6F4A" w:rsidP="00EE6F4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F4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Работу над рефератом можно условно подразделить на два этапа: </w:t>
      </w:r>
    </w:p>
    <w:p w:rsidR="00EE6F4A" w:rsidRPr="00EE6F4A" w:rsidRDefault="00EE6F4A" w:rsidP="00EE6F4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6F4A">
        <w:rPr>
          <w:rFonts w:ascii="Times New Roman" w:hAnsi="Times New Roman" w:cs="Times New Roman"/>
          <w:color w:val="000000"/>
          <w:sz w:val="28"/>
          <w:szCs w:val="28"/>
        </w:rPr>
        <w:t>1.Подготовительный этап, включающий изучение предмета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E6F4A">
        <w:rPr>
          <w:rFonts w:ascii="Times New Roman" w:hAnsi="Times New Roman" w:cs="Times New Roman"/>
          <w:color w:val="000000"/>
          <w:sz w:val="28"/>
          <w:szCs w:val="28"/>
        </w:rPr>
        <w:t xml:space="preserve">исследования; </w:t>
      </w:r>
    </w:p>
    <w:p w:rsidR="00EE6F4A" w:rsidRDefault="00EE6F4A" w:rsidP="00EE6F4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6F4A">
        <w:rPr>
          <w:rFonts w:ascii="Times New Roman" w:hAnsi="Times New Roman" w:cs="Times New Roman"/>
          <w:color w:val="000000"/>
          <w:sz w:val="28"/>
          <w:szCs w:val="28"/>
        </w:rPr>
        <w:t>2.Изложение результатов изучения в виде связного текста;</w:t>
      </w:r>
    </w:p>
    <w:p w:rsidR="004F5076" w:rsidRDefault="004F5076" w:rsidP="00EE6F4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E6F4A" w:rsidRDefault="00EE6F4A" w:rsidP="00EE6F4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E6F4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Подготовительный этап работы.</w:t>
      </w:r>
    </w:p>
    <w:p w:rsidR="00B456AF" w:rsidRDefault="00B456AF" w:rsidP="00EE6F4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E6F4A" w:rsidRPr="00EE6F4A" w:rsidRDefault="00EE6F4A" w:rsidP="00EE6F4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6F4A">
        <w:rPr>
          <w:rFonts w:ascii="Times New Roman" w:hAnsi="Times New Roman" w:cs="Times New Roman"/>
          <w:color w:val="000000"/>
          <w:sz w:val="28"/>
          <w:szCs w:val="28"/>
        </w:rPr>
        <w:t xml:space="preserve">Подготовительная работа над рефератом начинается с осмысления темы. Тема в концентрированном виде выражает содержание будущего текста, фиксируя как предмет исследования, так и его ожидаемый результат. Для того чтобы работа над рефератом была успешной, необходимо, чтобы выбранная тема заключала в себе проблему, скрытый вопрос (даже если наука уже давно дала ответ на этот вопрос, студент, только знакомящийся с соответствующей областью знаний, будет вынужден искать ответ заново, что даст толчок к развитию проблемного, исследовательского мышления). </w:t>
      </w:r>
    </w:p>
    <w:p w:rsidR="00EE6F4A" w:rsidRPr="00EE6F4A" w:rsidRDefault="00EE6F4A" w:rsidP="00EE6F4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6F4A">
        <w:rPr>
          <w:rFonts w:ascii="Times New Roman" w:hAnsi="Times New Roman" w:cs="Times New Roman"/>
          <w:color w:val="000000"/>
          <w:sz w:val="28"/>
          <w:szCs w:val="28"/>
        </w:rPr>
        <w:t xml:space="preserve">Тема фиксирует предмет изучения; задача студента — найти информацию, относящуюся к данному предмету и разрешить поставленную проблему. </w:t>
      </w:r>
    </w:p>
    <w:p w:rsidR="00EE6F4A" w:rsidRPr="00EE6F4A" w:rsidRDefault="00EE6F4A" w:rsidP="00EE6F4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6F4A">
        <w:rPr>
          <w:rFonts w:ascii="Times New Roman" w:hAnsi="Times New Roman" w:cs="Times New Roman"/>
          <w:color w:val="000000"/>
          <w:sz w:val="28"/>
          <w:szCs w:val="28"/>
        </w:rPr>
        <w:t xml:space="preserve">Выполнение этой задачи начинается с поиска источников. На этом этапе необходимо вспомнить, как работать с энциклопедиями и </w:t>
      </w:r>
      <w:r w:rsidRPr="00EE6F4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энциклопедическими словарями (обращать особое внимание на список литературы, приведенный в конце тематической статьи); как работать с систематическими и алфавитными каталогами библиотек; как оформлять список литературы (выписывая выходные данные книги). </w:t>
      </w:r>
    </w:p>
    <w:p w:rsidR="00EE6F4A" w:rsidRPr="00EE6F4A" w:rsidRDefault="00EE6F4A" w:rsidP="00EE6F4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6F4A">
        <w:rPr>
          <w:rFonts w:ascii="Times New Roman" w:hAnsi="Times New Roman" w:cs="Times New Roman"/>
          <w:color w:val="000000"/>
          <w:sz w:val="28"/>
          <w:szCs w:val="28"/>
        </w:rPr>
        <w:t xml:space="preserve">Работу с источниками надо начинать с ознакомительного чтения, т.е. просмотреть текст, выделяя его структурные единицы. При ознакомительном чтении закладками отмечаются те страницы, которые требуют более внимательного изучения. </w:t>
      </w:r>
    </w:p>
    <w:p w:rsidR="00EE6F4A" w:rsidRPr="00EE6F4A" w:rsidRDefault="00EE6F4A" w:rsidP="00EE6F4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6F4A">
        <w:rPr>
          <w:rFonts w:ascii="Times New Roman" w:hAnsi="Times New Roman" w:cs="Times New Roman"/>
          <w:color w:val="000000"/>
          <w:sz w:val="28"/>
          <w:szCs w:val="28"/>
        </w:rPr>
        <w:t xml:space="preserve">В зависимости от результатов ознакомительного чтения выбирается дальнейший способ работы с источником. Если для разрешения поставленной задачи требуется изучение некоторых фрагментов текста, то используется метод выборочного чтения. Если в книге нет подробного оглавления, следует обратить внимание на предметные и именные указатели. </w:t>
      </w:r>
    </w:p>
    <w:p w:rsidR="00EE6F4A" w:rsidRDefault="00EE6F4A" w:rsidP="00EE6F4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6F4A">
        <w:rPr>
          <w:rFonts w:ascii="Times New Roman" w:hAnsi="Times New Roman" w:cs="Times New Roman"/>
          <w:color w:val="000000"/>
          <w:sz w:val="28"/>
          <w:szCs w:val="28"/>
        </w:rPr>
        <w:t>Избранные фрагменты или весь текст (если он целиком имеет отношение к теме) требуют вдумчивого, неторопливого чтения с «мысленной проработкой» материала. Такое чтение предполагает выделение: 1) главного в тексте; 2) основных аргументов; 3) выводов. Особое внимание следует обратить на то, вытекает тезис из аргументов или нет.</w:t>
      </w:r>
    </w:p>
    <w:p w:rsidR="00EE6F4A" w:rsidRPr="00EE6F4A" w:rsidRDefault="00EE6F4A" w:rsidP="00EE6F4A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r w:rsidRPr="00EE6F4A">
        <w:rPr>
          <w:rFonts w:ascii="Times New Roman" w:hAnsi="Times New Roman" w:cs="Times New Roman"/>
          <w:color w:val="000000"/>
          <w:sz w:val="28"/>
          <w:szCs w:val="28"/>
        </w:rPr>
        <w:t>Необходимо также проанализировать, какие из утверждений автора носят проблематичный, гипотетический характер и уловить скрытые вопросы. Понятно, что умение таким образом работа</w:t>
      </w:r>
      <w:r>
        <w:rPr>
          <w:rFonts w:ascii="Times New Roman" w:hAnsi="Times New Roman" w:cs="Times New Roman"/>
          <w:color w:val="000000"/>
          <w:sz w:val="28"/>
          <w:szCs w:val="28"/>
        </w:rPr>
        <w:t>ть с текстом приходит далеко не</w:t>
      </w:r>
    </w:p>
    <w:p w:rsidR="00EE6F4A" w:rsidRDefault="00EE6F4A" w:rsidP="00EE6F4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6F4A">
        <w:rPr>
          <w:rFonts w:ascii="Times New Roman" w:hAnsi="Times New Roman" w:cs="Times New Roman"/>
          <w:sz w:val="28"/>
          <w:szCs w:val="28"/>
        </w:rPr>
        <w:t>сразу. Наилучший способ научиться выделять главное в тексте, улавливать проблематичный характер утверждений, давать оценку авторской позиции — это сравнительное чтение, в ходе которого студент знакомится с различными мнениями по одному и тому же вопросу, сравнивает весомость и доказательность аргументов сторон и делает вывод о наибольшей убедительности той или иной позиции.</w:t>
      </w:r>
    </w:p>
    <w:p w:rsidR="00B456AF" w:rsidRDefault="00B456AF" w:rsidP="00EE6F4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56AF" w:rsidRDefault="00B456AF" w:rsidP="00EE6F4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56AF" w:rsidRDefault="00B456AF" w:rsidP="00EE6F4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6F4A" w:rsidRDefault="00EE6F4A" w:rsidP="00EE6F4A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E6F4A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План реферата.</w:t>
      </w:r>
    </w:p>
    <w:p w:rsidR="00EE6F4A" w:rsidRPr="00EE6F4A" w:rsidRDefault="00EE6F4A" w:rsidP="00EE6F4A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E6F4A" w:rsidRPr="00EE6F4A" w:rsidRDefault="00EE6F4A" w:rsidP="00EE6F4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6F4A">
        <w:rPr>
          <w:rFonts w:ascii="Times New Roman" w:hAnsi="Times New Roman" w:cs="Times New Roman"/>
          <w:color w:val="000000"/>
          <w:sz w:val="28"/>
          <w:szCs w:val="28"/>
        </w:rPr>
        <w:t>Изложение материала в тексте должно подчиняться определенному плану - мыслительной схеме, позволяющей контролировать порядок расположения частей текста. Универсальный план научного текста, помимо формулировки темы, предполагает изложение вводного материала, основного текста и заключения. Все научные работы - от реферата до докторской диссертации - строятся по этому плану, поэтому важно с самого начала научиться придерживаться данной схемы.</w:t>
      </w:r>
    </w:p>
    <w:p w:rsidR="00EE6F4A" w:rsidRDefault="00EE6F4A" w:rsidP="00EE6F4A">
      <w:pPr>
        <w:pStyle w:val="21"/>
        <w:numPr>
          <w:ilvl w:val="12"/>
          <w:numId w:val="0"/>
        </w:numPr>
        <w:spacing w:line="360" w:lineRule="auto"/>
        <w:ind w:firstLine="720"/>
        <w:jc w:val="both"/>
        <w:rPr>
          <w:i/>
          <w:sz w:val="28"/>
          <w:szCs w:val="28"/>
          <w:u w:val="single"/>
        </w:rPr>
      </w:pPr>
    </w:p>
    <w:p w:rsidR="00EE6F4A" w:rsidRDefault="00C71A55" w:rsidP="00C71A55">
      <w:pPr>
        <w:pStyle w:val="21"/>
        <w:numPr>
          <w:ilvl w:val="12"/>
          <w:numId w:val="0"/>
        </w:num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Требования к введению</w:t>
      </w:r>
    </w:p>
    <w:p w:rsidR="00C71A55" w:rsidRDefault="00C71A55" w:rsidP="00C71A55">
      <w:pPr>
        <w:pStyle w:val="21"/>
        <w:numPr>
          <w:ilvl w:val="12"/>
          <w:numId w:val="0"/>
        </w:numPr>
        <w:spacing w:line="360" w:lineRule="auto"/>
        <w:ind w:firstLine="709"/>
        <w:jc w:val="center"/>
        <w:rPr>
          <w:sz w:val="28"/>
          <w:szCs w:val="28"/>
        </w:rPr>
      </w:pPr>
    </w:p>
    <w:p w:rsidR="008B0A8A" w:rsidRDefault="00EE6F4A" w:rsidP="003361DA">
      <w:pPr>
        <w:pStyle w:val="21"/>
        <w:numPr>
          <w:ilvl w:val="12"/>
          <w:numId w:val="0"/>
        </w:num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Введение - начальная часть текста. Оно имеет своей целью сориентировать читателя в дальнейшем изложении. Во введении аргументируется актуальность исследования, - т.е. выявляется практическое и теоретическое значение данного исследования. Далее констатируется, что сделано в данной области предшественниками; перечисляются положения, которые должны быть обоснованы. Введение может также содержать обзор источников или экспериментальных данных, уточнение исходных понятий и терминов, сведения о методах исследования. Во введении обязательно формулируются цель и задачи реферата. Объем введения - в среднем около 10% от общего объема реферата. </w:t>
      </w:r>
      <w:r w:rsidR="008B0A8A" w:rsidRPr="00512F1D">
        <w:rPr>
          <w:sz w:val="28"/>
          <w:szCs w:val="28"/>
        </w:rPr>
        <w:t>должно быть представлено обоснование темы исследования и его цели, задач, дана характеристика привлеченных исследований.</w:t>
      </w:r>
    </w:p>
    <w:p w:rsidR="00C71A55" w:rsidRDefault="00C71A55" w:rsidP="003361DA">
      <w:pPr>
        <w:pStyle w:val="21"/>
        <w:numPr>
          <w:ilvl w:val="12"/>
          <w:numId w:val="0"/>
        </w:numPr>
        <w:spacing w:line="360" w:lineRule="auto"/>
        <w:ind w:firstLine="720"/>
        <w:jc w:val="both"/>
        <w:rPr>
          <w:sz w:val="28"/>
          <w:szCs w:val="28"/>
        </w:rPr>
      </w:pPr>
    </w:p>
    <w:p w:rsidR="00C71A55" w:rsidRDefault="00C71A55" w:rsidP="00C71A55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71A5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Основная часть реферата.</w:t>
      </w:r>
    </w:p>
    <w:p w:rsidR="00C71A55" w:rsidRPr="00C71A55" w:rsidRDefault="00C71A55" w:rsidP="00C71A5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71A55" w:rsidRPr="00C71A55" w:rsidRDefault="00C71A55" w:rsidP="00C71A55">
      <w:pPr>
        <w:pStyle w:val="21"/>
        <w:numPr>
          <w:ilvl w:val="12"/>
          <w:numId w:val="0"/>
        </w:numPr>
        <w:spacing w:line="360" w:lineRule="auto"/>
        <w:ind w:firstLine="72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C71A55">
        <w:rPr>
          <w:rFonts w:eastAsiaTheme="minorHAnsi"/>
          <w:color w:val="000000"/>
          <w:sz w:val="28"/>
          <w:szCs w:val="28"/>
          <w:lang w:eastAsia="en-US"/>
        </w:rPr>
        <w:t>Основная часть реферата раскрывает содержание темы. Она наиболее значительна по объему, наиболее значима и ответственна. В ней обосновываются основные тезисы реферата, приводятся развернутые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C71A55">
        <w:rPr>
          <w:rFonts w:eastAsiaTheme="minorHAnsi"/>
          <w:color w:val="000000"/>
          <w:sz w:val="28"/>
          <w:szCs w:val="28"/>
          <w:lang w:eastAsia="en-US"/>
        </w:rPr>
        <w:lastRenderedPageBreak/>
        <w:t>аргументы, предполагаются гипотезы, касающиеся существа обсуждаемого вопроса.</w:t>
      </w:r>
    </w:p>
    <w:p w:rsidR="00C71A55" w:rsidRPr="00C71A55" w:rsidRDefault="00C71A55" w:rsidP="00C71A55">
      <w:pPr>
        <w:pStyle w:val="21"/>
        <w:numPr>
          <w:ilvl w:val="12"/>
          <w:numId w:val="0"/>
        </w:numPr>
        <w:spacing w:line="360" w:lineRule="auto"/>
        <w:ind w:firstLine="72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C71A55">
        <w:rPr>
          <w:rFonts w:eastAsiaTheme="minorHAnsi"/>
          <w:color w:val="000000"/>
          <w:sz w:val="28"/>
          <w:szCs w:val="28"/>
          <w:lang w:eastAsia="en-US"/>
        </w:rPr>
        <w:t>Важно проследить, чтобы основная часть не имела форму монолога. Аргументируя собственную позицию, можно и должно анализировать, и оценивать позиции различных исследователей, с чем-то соглашаться, чему-то возражать, кого-то опровергать. Установка на диалог позволит избежать некритического заимствования материала из чужих трудов - компиляции. Изложение материала основной части подчиняется собственному плану, что отражается в разделении текста на главы, параграфы, пункты. План основной части может быть составлен с использованием различных методов группировки материала: классификации (эмпирические исследования), типологии (теоретические исследования), периодизации (исторические исследования).</w:t>
      </w:r>
    </w:p>
    <w:p w:rsidR="00C71A55" w:rsidRPr="00C71A55" w:rsidRDefault="00C71A55" w:rsidP="00C71A55">
      <w:pPr>
        <w:pStyle w:val="Default"/>
        <w:ind w:firstLine="720"/>
        <w:jc w:val="center"/>
        <w:rPr>
          <w:b/>
          <w:bCs/>
          <w:sz w:val="28"/>
          <w:szCs w:val="28"/>
        </w:rPr>
      </w:pPr>
      <w:r w:rsidRPr="00C71A55">
        <w:rPr>
          <w:b/>
          <w:bCs/>
          <w:sz w:val="28"/>
          <w:szCs w:val="28"/>
        </w:rPr>
        <w:t>Заключение.</w:t>
      </w:r>
    </w:p>
    <w:p w:rsidR="00C71A55" w:rsidRDefault="00C71A55" w:rsidP="00C71A55">
      <w:pPr>
        <w:pStyle w:val="Default"/>
        <w:ind w:firstLine="720"/>
        <w:jc w:val="both"/>
        <w:rPr>
          <w:sz w:val="28"/>
          <w:szCs w:val="28"/>
        </w:rPr>
      </w:pPr>
    </w:p>
    <w:p w:rsidR="00C71A55" w:rsidRDefault="00C71A55" w:rsidP="00C71A55">
      <w:pPr>
        <w:pStyle w:val="21"/>
        <w:numPr>
          <w:ilvl w:val="12"/>
          <w:numId w:val="0"/>
        </w:num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Заключение — последняя часть научного текста. В ней краткой и сжатой форме излагаются полученные результаты, представляющие собой ответ на главный вопрос исследования. Здесь же могут намечаться и дальнейшие перспективы развития темы. Небольшое по объему сообщение также не может обойтись без заключительной части - пусть это будут две-три фразы. Но в них должен подводиться итог проделанной работы.</w:t>
      </w:r>
    </w:p>
    <w:p w:rsidR="00540471" w:rsidRPr="00C71A55" w:rsidRDefault="00540471" w:rsidP="00C71A55">
      <w:pPr>
        <w:pStyle w:val="21"/>
        <w:numPr>
          <w:ilvl w:val="12"/>
          <w:numId w:val="0"/>
        </w:numPr>
        <w:spacing w:line="360" w:lineRule="auto"/>
        <w:ind w:firstLine="720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540471" w:rsidRDefault="00540471" w:rsidP="004F5076">
      <w:pPr>
        <w:pStyle w:val="21"/>
        <w:numPr>
          <w:ilvl w:val="12"/>
          <w:numId w:val="0"/>
        </w:numPr>
        <w:spacing w:line="360" w:lineRule="auto"/>
        <w:ind w:firstLine="720"/>
        <w:jc w:val="center"/>
        <w:rPr>
          <w:sz w:val="28"/>
          <w:szCs w:val="28"/>
        </w:rPr>
      </w:pPr>
      <w:r w:rsidRPr="00540471">
        <w:rPr>
          <w:b/>
          <w:sz w:val="28"/>
          <w:szCs w:val="28"/>
        </w:rPr>
        <w:t>Список использованной литературы</w:t>
      </w:r>
      <w:r w:rsidRPr="00540471">
        <w:rPr>
          <w:sz w:val="28"/>
          <w:szCs w:val="28"/>
        </w:rPr>
        <w:t>.</w:t>
      </w:r>
    </w:p>
    <w:p w:rsidR="00540471" w:rsidRPr="00540471" w:rsidRDefault="00540471" w:rsidP="00540471">
      <w:pPr>
        <w:pStyle w:val="21"/>
        <w:numPr>
          <w:ilvl w:val="12"/>
          <w:numId w:val="0"/>
        </w:numPr>
        <w:spacing w:line="360" w:lineRule="auto"/>
        <w:ind w:firstLine="720"/>
        <w:jc w:val="both"/>
        <w:rPr>
          <w:sz w:val="28"/>
          <w:szCs w:val="28"/>
        </w:rPr>
      </w:pPr>
    </w:p>
    <w:p w:rsidR="00C71A55" w:rsidRDefault="00540471" w:rsidP="00540471">
      <w:pPr>
        <w:pStyle w:val="21"/>
        <w:numPr>
          <w:ilvl w:val="12"/>
          <w:numId w:val="0"/>
        </w:numPr>
        <w:spacing w:line="360" w:lineRule="auto"/>
        <w:ind w:firstLine="720"/>
        <w:jc w:val="both"/>
        <w:rPr>
          <w:sz w:val="28"/>
          <w:szCs w:val="28"/>
        </w:rPr>
      </w:pPr>
      <w:r w:rsidRPr="00540471">
        <w:rPr>
          <w:sz w:val="28"/>
          <w:szCs w:val="28"/>
        </w:rPr>
        <w:t>Реферат любого уровня сложности обязательно сопровождается списком используемой литературы. При составлении списка использованной литературы указываются все</w:t>
      </w:r>
      <w:r>
        <w:rPr>
          <w:sz w:val="28"/>
          <w:szCs w:val="28"/>
        </w:rPr>
        <w:t xml:space="preserve"> </w:t>
      </w:r>
      <w:r w:rsidRPr="00540471">
        <w:rPr>
          <w:sz w:val="28"/>
          <w:szCs w:val="28"/>
        </w:rPr>
        <w:t xml:space="preserve">реквизиты книги: фамилия и инициалы автора, название книги, место издания, название издательства. Для статей, опубликованных в периодической печати, следует указывать наименование издания, номер, год, а также занимаемые страницы (от и до). Литературные источники должны быть расположены в алфавитном порядке по фамилиям </w:t>
      </w:r>
      <w:r w:rsidRPr="00540471">
        <w:rPr>
          <w:sz w:val="28"/>
          <w:szCs w:val="28"/>
        </w:rPr>
        <w:lastRenderedPageBreak/>
        <w:t>авторов, в случае, если количество авторов более трех - по названию книги, остальные материалы в хронологическом порядке. Сначала должны быть указаны источники на русском языке, затем на иностранном.</w:t>
      </w:r>
    </w:p>
    <w:p w:rsidR="004F5076" w:rsidRDefault="004F5076" w:rsidP="00540471">
      <w:pPr>
        <w:pStyle w:val="21"/>
        <w:numPr>
          <w:ilvl w:val="12"/>
          <w:numId w:val="0"/>
        </w:numPr>
        <w:spacing w:line="360" w:lineRule="auto"/>
        <w:ind w:firstLine="720"/>
        <w:jc w:val="both"/>
        <w:rPr>
          <w:sz w:val="28"/>
          <w:szCs w:val="28"/>
        </w:rPr>
      </w:pPr>
    </w:p>
    <w:p w:rsidR="00540471" w:rsidRDefault="00540471" w:rsidP="00B456AF">
      <w:pPr>
        <w:pStyle w:val="21"/>
        <w:numPr>
          <w:ilvl w:val="12"/>
          <w:numId w:val="0"/>
        </w:numPr>
        <w:spacing w:line="360" w:lineRule="auto"/>
        <w:ind w:firstLine="720"/>
        <w:jc w:val="center"/>
        <w:rPr>
          <w:b/>
          <w:sz w:val="28"/>
          <w:szCs w:val="28"/>
        </w:rPr>
      </w:pPr>
      <w:r w:rsidRPr="00540471">
        <w:rPr>
          <w:b/>
          <w:sz w:val="28"/>
          <w:szCs w:val="28"/>
        </w:rPr>
        <w:t>Требования, предъявляемые к оформлению реферата</w:t>
      </w:r>
    </w:p>
    <w:p w:rsidR="00B456AF" w:rsidRPr="00540471" w:rsidRDefault="00B456AF" w:rsidP="00540471">
      <w:pPr>
        <w:pStyle w:val="21"/>
        <w:numPr>
          <w:ilvl w:val="12"/>
          <w:numId w:val="0"/>
        </w:numPr>
        <w:spacing w:line="360" w:lineRule="auto"/>
        <w:ind w:firstLine="720"/>
        <w:jc w:val="both"/>
        <w:rPr>
          <w:b/>
          <w:sz w:val="28"/>
          <w:szCs w:val="28"/>
        </w:rPr>
      </w:pPr>
    </w:p>
    <w:p w:rsidR="00540471" w:rsidRPr="00540471" w:rsidRDefault="00540471" w:rsidP="00540471">
      <w:pPr>
        <w:pStyle w:val="21"/>
        <w:numPr>
          <w:ilvl w:val="12"/>
          <w:numId w:val="0"/>
        </w:numPr>
        <w:spacing w:line="360" w:lineRule="auto"/>
        <w:ind w:firstLine="720"/>
        <w:jc w:val="both"/>
        <w:rPr>
          <w:sz w:val="28"/>
          <w:szCs w:val="28"/>
        </w:rPr>
      </w:pPr>
      <w:r w:rsidRPr="00540471">
        <w:rPr>
          <w:sz w:val="28"/>
          <w:szCs w:val="28"/>
        </w:rPr>
        <w:t>Объе</w:t>
      </w:r>
      <w:r w:rsidR="004F5076">
        <w:rPr>
          <w:sz w:val="28"/>
          <w:szCs w:val="28"/>
        </w:rPr>
        <w:t>мы рефератов колеблются от 10-15</w:t>
      </w:r>
      <w:r w:rsidRPr="00540471">
        <w:rPr>
          <w:sz w:val="28"/>
          <w:szCs w:val="28"/>
        </w:rPr>
        <w:t xml:space="preserve"> машинописных страниц. Работа выполняется на </w:t>
      </w:r>
      <w:r>
        <w:rPr>
          <w:sz w:val="28"/>
          <w:szCs w:val="28"/>
        </w:rPr>
        <w:t xml:space="preserve">одной стороне листа формата А4. </w:t>
      </w:r>
      <w:r w:rsidRPr="00540471">
        <w:rPr>
          <w:sz w:val="28"/>
          <w:szCs w:val="28"/>
        </w:rPr>
        <w:t>По обеим сторонам листа оставляются поля размером 30 мм. слева и 15 мм. справа, верхнее и нижнее поля - размером 20 мм. Рекомендуется шрифт</w:t>
      </w:r>
      <w:r>
        <w:rPr>
          <w:sz w:val="28"/>
          <w:szCs w:val="28"/>
        </w:rPr>
        <w:t xml:space="preserve"> </w:t>
      </w:r>
      <w:proofErr w:type="spellStart"/>
      <w:r w:rsidRPr="00540471">
        <w:rPr>
          <w:sz w:val="28"/>
          <w:szCs w:val="28"/>
        </w:rPr>
        <w:t>Times</w:t>
      </w:r>
      <w:proofErr w:type="spellEnd"/>
      <w:r w:rsidRPr="00540471">
        <w:rPr>
          <w:sz w:val="28"/>
          <w:szCs w:val="28"/>
        </w:rPr>
        <w:t xml:space="preserve"> </w:t>
      </w:r>
      <w:proofErr w:type="spellStart"/>
      <w:r w:rsidRPr="00540471">
        <w:rPr>
          <w:sz w:val="28"/>
          <w:szCs w:val="28"/>
        </w:rPr>
        <w:t>new</w:t>
      </w:r>
      <w:proofErr w:type="spellEnd"/>
      <w:r w:rsidRPr="00540471">
        <w:rPr>
          <w:sz w:val="28"/>
          <w:szCs w:val="28"/>
        </w:rPr>
        <w:t xml:space="preserve"> </w:t>
      </w:r>
      <w:proofErr w:type="spellStart"/>
      <w:r w:rsidRPr="00540471">
        <w:rPr>
          <w:sz w:val="28"/>
          <w:szCs w:val="28"/>
        </w:rPr>
        <w:t>Roman</w:t>
      </w:r>
      <w:proofErr w:type="spellEnd"/>
      <w:r w:rsidRPr="00540471">
        <w:rPr>
          <w:sz w:val="28"/>
          <w:szCs w:val="28"/>
        </w:rPr>
        <w:t xml:space="preserve">, размер - 14, интервал - 1,5. Выравнивание текста работы необходимо производить по ширине листа, отступ первой строки абзаца установить 25 мм. Все листы реферата (кроме титульного) должны быть пронумерованы, </w:t>
      </w:r>
      <w:r w:rsidR="002C2555">
        <w:rPr>
          <w:sz w:val="28"/>
          <w:szCs w:val="28"/>
        </w:rPr>
        <w:t>н</w:t>
      </w:r>
      <w:r w:rsidRPr="00540471">
        <w:rPr>
          <w:sz w:val="28"/>
          <w:szCs w:val="28"/>
        </w:rPr>
        <w:t>омер страницы ставиться посередине верхнего или нижнего поля.</w:t>
      </w:r>
    </w:p>
    <w:p w:rsidR="00540471" w:rsidRPr="00540471" w:rsidRDefault="00540471" w:rsidP="00540471">
      <w:pPr>
        <w:pStyle w:val="21"/>
        <w:numPr>
          <w:ilvl w:val="12"/>
          <w:numId w:val="0"/>
        </w:numPr>
        <w:spacing w:line="360" w:lineRule="auto"/>
        <w:ind w:firstLine="720"/>
        <w:jc w:val="both"/>
        <w:rPr>
          <w:sz w:val="28"/>
          <w:szCs w:val="28"/>
        </w:rPr>
      </w:pPr>
      <w:r w:rsidRPr="00540471">
        <w:rPr>
          <w:sz w:val="28"/>
          <w:szCs w:val="28"/>
        </w:rPr>
        <w:t>В тексте лучше использовать только общепринятые сокращения. При первом употреблении сокращения необходимо в скобках привести его расшифровку.</w:t>
      </w:r>
    </w:p>
    <w:p w:rsidR="008B0A8A" w:rsidRDefault="00540471" w:rsidP="00540471">
      <w:pPr>
        <w:pStyle w:val="21"/>
        <w:numPr>
          <w:ilvl w:val="12"/>
          <w:numId w:val="0"/>
        </w:numPr>
        <w:spacing w:line="360" w:lineRule="auto"/>
        <w:ind w:firstLine="720"/>
        <w:jc w:val="both"/>
        <w:rPr>
          <w:sz w:val="28"/>
          <w:szCs w:val="28"/>
        </w:rPr>
      </w:pPr>
      <w:r w:rsidRPr="00540471">
        <w:rPr>
          <w:sz w:val="28"/>
          <w:szCs w:val="28"/>
        </w:rPr>
        <w:t>Каждый вопрос в тексте должен иметь заголовок в точном соответствии с наименованием в оглавлении. Части работы должны быть логически связаны и подчинены одной общей цели</w:t>
      </w:r>
      <w:r w:rsidR="004F5076">
        <w:rPr>
          <w:sz w:val="28"/>
          <w:szCs w:val="28"/>
        </w:rPr>
        <w:t>.</w:t>
      </w:r>
    </w:p>
    <w:p w:rsidR="0055567F" w:rsidRDefault="0055567F" w:rsidP="003361DA">
      <w:pPr>
        <w:pStyle w:val="21"/>
        <w:numPr>
          <w:ilvl w:val="12"/>
          <w:numId w:val="0"/>
        </w:numPr>
        <w:spacing w:line="360" w:lineRule="auto"/>
        <w:ind w:firstLine="720"/>
        <w:jc w:val="both"/>
        <w:rPr>
          <w:sz w:val="28"/>
          <w:szCs w:val="28"/>
        </w:rPr>
      </w:pPr>
    </w:p>
    <w:p w:rsidR="003361DA" w:rsidRDefault="003361DA" w:rsidP="003361DA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2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A324A" w:rsidRDefault="00BA324A" w:rsidP="003361DA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2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A324A" w:rsidRDefault="00BA324A" w:rsidP="003361DA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2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A324A" w:rsidRDefault="00BA324A" w:rsidP="003361DA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2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A324A" w:rsidRDefault="00BA324A" w:rsidP="003361DA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2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A324A" w:rsidRDefault="00BA324A" w:rsidP="003361DA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2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A324A" w:rsidRDefault="00BA324A" w:rsidP="003361DA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2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A324A" w:rsidRDefault="00BA324A" w:rsidP="003361DA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2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A324A" w:rsidRDefault="00BA324A" w:rsidP="003361DA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2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5567F" w:rsidRPr="0055567F" w:rsidRDefault="0055567F" w:rsidP="003361DA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20"/>
        <w:jc w:val="center"/>
        <w:textAlignment w:val="baseline"/>
        <w:outlineLvl w:val="2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bookmarkStart w:id="0" w:name="_GoBack"/>
      <w:bookmarkEnd w:id="0"/>
      <w:r w:rsidRPr="005556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ОБРАЗЕЦ ОФОРМЛЕНИЯ СПИСКА ЛИТЕРАТУРЫ</w:t>
      </w:r>
    </w:p>
    <w:p w:rsidR="0055567F" w:rsidRDefault="0055567F" w:rsidP="003361DA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20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556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СПИСОК ЛИТЕРАТУРЫ</w:t>
      </w:r>
    </w:p>
    <w:p w:rsidR="0055567F" w:rsidRPr="0055567F" w:rsidRDefault="0055567F" w:rsidP="003361DA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20"/>
        <w:jc w:val="center"/>
        <w:textAlignment w:val="baseline"/>
        <w:outlineLvl w:val="3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3361DA" w:rsidRPr="003361DA" w:rsidRDefault="0055567F" w:rsidP="003361DA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Фамилия И.О. Название книги. - Город издания, название издательства, год </w:t>
      </w:r>
      <w:r w:rsidR="00A330C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издания,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количество страниц</w:t>
      </w:r>
      <w:r w:rsidR="00336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A330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</w:t>
      </w:r>
      <w:r w:rsidR="003361DA" w:rsidRPr="003361DA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="003361DA" w:rsidRPr="003361D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Марасанов</w:t>
      </w:r>
      <w:proofErr w:type="spellEnd"/>
      <w:r w:rsidR="003361DA" w:rsidRPr="00336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И. Социально-психологический тренинг. 4-е изд., </w:t>
      </w:r>
      <w:proofErr w:type="spellStart"/>
      <w:r w:rsidR="003361DA" w:rsidRPr="003361D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</w:t>
      </w:r>
      <w:proofErr w:type="spellEnd"/>
      <w:proofErr w:type="gramStart"/>
      <w:r w:rsidR="003361DA" w:rsidRPr="003361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3361DA" w:rsidRPr="00336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доп. —М., «</w:t>
      </w:r>
      <w:proofErr w:type="spellStart"/>
      <w:r w:rsidR="003361DA" w:rsidRPr="003361D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Когито</w:t>
      </w:r>
      <w:proofErr w:type="spellEnd"/>
      <w:r w:rsidR="003361DA" w:rsidRPr="003361DA">
        <w:rPr>
          <w:rFonts w:ascii="Times New Roman" w:eastAsia="Times New Roman" w:hAnsi="Times New Roman" w:cs="Times New Roman"/>
          <w:sz w:val="28"/>
          <w:szCs w:val="28"/>
          <w:lang w:eastAsia="ru-RU"/>
        </w:rPr>
        <w:t>-Центр», 2001 — 251 с.</w:t>
      </w:r>
      <w:r w:rsidR="003361D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ED6B9D" w:rsidRPr="00ED6B9D" w:rsidRDefault="0055567F" w:rsidP="00ED6B9D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67F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Название книги / Под ред. Фамилия И.О. - Город издания, название издательства</w:t>
      </w:r>
      <w:r w:rsidR="003361DA">
        <w:rPr>
          <w:rFonts w:ascii="Times New Roman" w:eastAsia="Times New Roman" w:hAnsi="Times New Roman" w:cs="Times New Roman"/>
          <w:sz w:val="28"/>
          <w:szCs w:val="28"/>
          <w:lang w:eastAsia="ru-RU"/>
        </w:rPr>
        <w:t>, год издания, количество страниц. (</w:t>
      </w:r>
      <w:r w:rsidR="00490D7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</w:t>
      </w:r>
      <w:r w:rsidR="00336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D6B9D" w:rsidRPr="00ED6B9D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Психогимнастика</w:t>
      </w:r>
      <w:proofErr w:type="spellEnd"/>
      <w:r w:rsidR="00ED6B9D" w:rsidRPr="00ED6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тренинге: каталог / под ред. Н. Ю. Хрящевой. – Санкт-Петербург: Речь, 2001. – 251 с. </w:t>
      </w:r>
    </w:p>
    <w:p w:rsidR="00ED6B9D" w:rsidRDefault="0055567F" w:rsidP="00ED6B9D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67F">
        <w:rPr>
          <w:rFonts w:ascii="Times New Roman" w:eastAsia="Times New Roman" w:hAnsi="Times New Roman" w:cs="Times New Roman"/>
          <w:sz w:val="28"/>
          <w:szCs w:val="28"/>
          <w:lang w:eastAsia="ru-RU"/>
        </w:rPr>
        <w:t>3. Фамилия И.О. Название статьи //Название сборника. Порядковый номер сборник /Под ред.(сост.) Фамилия И.О. - Город издания, название издательства, год издания. - номер</w:t>
      </w:r>
      <w:r w:rsidR="00ED6B9D">
        <w:rPr>
          <w:rFonts w:ascii="Times New Roman" w:eastAsia="Times New Roman" w:hAnsi="Times New Roman" w:cs="Times New Roman"/>
          <w:sz w:val="28"/>
          <w:szCs w:val="28"/>
          <w:lang w:eastAsia="ru-RU"/>
        </w:rPr>
        <w:t>а страниц в сборнике. (</w:t>
      </w:r>
      <w:r w:rsidR="00490D7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</w:t>
      </w:r>
      <w:r w:rsidRPr="00555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Мудрик А.В. Социальное воспитание как педагогическое понятие // Актуальные проблемы профессионально-педагогического образования. </w:t>
      </w:r>
      <w:proofErr w:type="spellStart"/>
      <w:r w:rsidRPr="0055567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</w:t>
      </w:r>
      <w:proofErr w:type="spellEnd"/>
      <w:r w:rsidRPr="00555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D6B9D" w:rsidRPr="0055567F">
        <w:rPr>
          <w:rFonts w:ascii="Times New Roman" w:eastAsia="Times New Roman" w:hAnsi="Times New Roman" w:cs="Times New Roman"/>
          <w:sz w:val="28"/>
          <w:szCs w:val="28"/>
          <w:lang w:eastAsia="ru-RU"/>
        </w:rPr>
        <w:t>4. /</w:t>
      </w:r>
      <w:r w:rsidRPr="005556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ред. Е.А.</w:t>
      </w:r>
      <w:r w:rsidR="00ED6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567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Левановой</w:t>
      </w:r>
      <w:proofErr w:type="spellEnd"/>
      <w:r w:rsidRPr="00555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Калининград, </w:t>
      </w:r>
      <w:proofErr w:type="gramStart"/>
      <w:r w:rsidRPr="0055567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Весь</w:t>
      </w:r>
      <w:proofErr w:type="gramEnd"/>
      <w:r w:rsidRPr="0055567F">
        <w:rPr>
          <w:rFonts w:ascii="Times New Roman" w:eastAsia="Times New Roman" w:hAnsi="Times New Roman" w:cs="Times New Roman"/>
          <w:sz w:val="28"/>
          <w:szCs w:val="28"/>
          <w:lang w:eastAsia="ru-RU"/>
        </w:rPr>
        <w:t>, 2000. - С. 5-8).</w:t>
      </w:r>
    </w:p>
    <w:p w:rsidR="00ED6B9D" w:rsidRDefault="0055567F" w:rsidP="00ED6B9D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Фамилия И.О. Название диссертации. Автореферат </w:t>
      </w:r>
      <w:proofErr w:type="spellStart"/>
      <w:r w:rsidRPr="0055567F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дисс</w:t>
      </w:r>
      <w:proofErr w:type="spellEnd"/>
      <w:r w:rsidRPr="0055567F">
        <w:rPr>
          <w:rFonts w:ascii="Times New Roman" w:eastAsia="Times New Roman" w:hAnsi="Times New Roman" w:cs="Times New Roman"/>
          <w:sz w:val="28"/>
          <w:szCs w:val="28"/>
          <w:lang w:eastAsia="ru-RU"/>
        </w:rPr>
        <w:t>… канд. (доктора) псих. (</w:t>
      </w:r>
      <w:proofErr w:type="spellStart"/>
      <w:r w:rsidRPr="0055567F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</w:t>
      </w:r>
      <w:proofErr w:type="spellEnd"/>
      <w:r w:rsidRPr="00555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.) наук. - Город издания, название издательства, год издания. (Например, Мажор Н.Е. Теоретические основы </w:t>
      </w:r>
      <w:r w:rsidR="00490D70" w:rsidRPr="0055567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 творческой</w:t>
      </w:r>
      <w:r w:rsidRPr="00555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индивидуальности учителя. </w:t>
      </w:r>
      <w:proofErr w:type="spellStart"/>
      <w:r w:rsidRPr="0055567F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Автореф</w:t>
      </w:r>
      <w:proofErr w:type="spellEnd"/>
      <w:r w:rsidRPr="00555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55567F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Дисс</w:t>
      </w:r>
      <w:proofErr w:type="spellEnd"/>
      <w:r w:rsidRPr="00555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… </w:t>
      </w:r>
      <w:proofErr w:type="spellStart"/>
      <w:r w:rsidRPr="0055567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</w:t>
      </w:r>
      <w:r w:rsidR="00ED6B9D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spellEnd"/>
      <w:r w:rsidR="00ED6B9D">
        <w:rPr>
          <w:rFonts w:ascii="Times New Roman" w:eastAsia="Times New Roman" w:hAnsi="Times New Roman" w:cs="Times New Roman"/>
          <w:sz w:val="28"/>
          <w:szCs w:val="28"/>
          <w:lang w:eastAsia="ru-RU"/>
        </w:rPr>
        <w:t>. псих наук. - М. Наука, 1998.</w:t>
      </w:r>
    </w:p>
    <w:p w:rsidR="00ED6B9D" w:rsidRDefault="0055567F" w:rsidP="00ED6B9D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Фамилия И.О. Название диссертации: </w:t>
      </w:r>
      <w:proofErr w:type="spellStart"/>
      <w:r w:rsidRPr="0055567F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Дисс</w:t>
      </w:r>
      <w:proofErr w:type="spellEnd"/>
      <w:r w:rsidRPr="0055567F">
        <w:rPr>
          <w:rFonts w:ascii="Times New Roman" w:eastAsia="Times New Roman" w:hAnsi="Times New Roman" w:cs="Times New Roman"/>
          <w:sz w:val="28"/>
          <w:szCs w:val="28"/>
          <w:lang w:eastAsia="ru-RU"/>
        </w:rPr>
        <w:t>… канд.(доктора) псих. (</w:t>
      </w:r>
      <w:proofErr w:type="spellStart"/>
      <w:r w:rsidRPr="0055567F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</w:t>
      </w:r>
      <w:proofErr w:type="spellEnd"/>
      <w:r w:rsidRPr="00555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.) наук. - </w:t>
      </w:r>
      <w:r w:rsidR="00490D70" w:rsidRPr="0055567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 издания</w:t>
      </w:r>
      <w:r w:rsidRPr="0055567F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название издательства, год издания. - количество стра</w:t>
      </w:r>
      <w:r w:rsidR="00A330CD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 (</w:t>
      </w:r>
      <w:r w:rsidRPr="00555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Например, Кремнева Т.Л. Подготовка социальных работников в Великобритании. </w:t>
      </w:r>
      <w:proofErr w:type="spellStart"/>
      <w:r w:rsidRPr="0055567F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Дисс</w:t>
      </w:r>
      <w:proofErr w:type="spellEnd"/>
      <w:r w:rsidRPr="0055567F">
        <w:rPr>
          <w:rFonts w:ascii="Times New Roman" w:eastAsia="Times New Roman" w:hAnsi="Times New Roman" w:cs="Times New Roman"/>
          <w:sz w:val="28"/>
          <w:szCs w:val="28"/>
          <w:lang w:eastAsia="ru-RU"/>
        </w:rPr>
        <w:t>… канд. псих. наук - М., Наука, 1999.</w:t>
      </w:r>
    </w:p>
    <w:p w:rsidR="00ED6B9D" w:rsidRPr="00ED6B9D" w:rsidRDefault="00ED6B9D" w:rsidP="00ED6B9D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B9D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ED6B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ED6B9D">
        <w:rPr>
          <w:rFonts w:ascii="Times New Roman" w:hAnsi="Times New Roman" w:cs="Times New Roman"/>
          <w:sz w:val="28"/>
          <w:szCs w:val="28"/>
        </w:rPr>
        <w:t xml:space="preserve">Многотомное </w:t>
      </w:r>
      <w:r w:rsidR="00490D70" w:rsidRPr="00ED6B9D">
        <w:rPr>
          <w:rFonts w:ascii="Times New Roman" w:hAnsi="Times New Roman" w:cs="Times New Roman"/>
          <w:sz w:val="28"/>
          <w:szCs w:val="28"/>
        </w:rPr>
        <w:t>издание</w:t>
      </w:r>
      <w:r w:rsidR="00490D70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ED6B9D">
        <w:rPr>
          <w:rFonts w:ascii="Times New Roman" w:hAnsi="Times New Roman" w:cs="Times New Roman"/>
          <w:sz w:val="28"/>
          <w:szCs w:val="28"/>
        </w:rPr>
        <w:t>Ушинский К.Д. Сочинения: В 11 т. – М., 1950. – Т. 8. – С. 432-439.</w:t>
      </w:r>
    </w:p>
    <w:p w:rsidR="0055567F" w:rsidRPr="0055567F" w:rsidRDefault="0055567F" w:rsidP="00625A6C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20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555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Также необходимо учесть, что книги на иностранном языке выстраиваются тоже в алфавитном порядке и завершают список литературы. </w:t>
      </w:r>
      <w:r w:rsidRPr="0055567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>(</w:t>
      </w:r>
      <w:r w:rsidRPr="0055567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</w:t>
      </w:r>
      <w:r w:rsidR="00490D7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: </w:t>
      </w:r>
      <w:r w:rsidRPr="0055567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Buhler Ch. Der </w:t>
      </w:r>
      <w:proofErr w:type="spellStart"/>
      <w:r w:rsidRPr="0055567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menschlische</w:t>
      </w:r>
      <w:proofErr w:type="spellEnd"/>
      <w:r w:rsidRPr="0055567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5567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Lebensla</w:t>
      </w:r>
      <w:r w:rsidR="00490D7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uf</w:t>
      </w:r>
      <w:proofErr w:type="spellEnd"/>
      <w:r w:rsidR="00490D7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490D7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als</w:t>
      </w:r>
      <w:proofErr w:type="spellEnd"/>
      <w:r w:rsidR="00490D7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490D7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psyhologisches</w:t>
      </w:r>
      <w:proofErr w:type="spellEnd"/>
      <w:r w:rsidR="00490D7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Problem –Berlin</w:t>
      </w:r>
      <w:proofErr w:type="gramStart"/>
      <w:r w:rsidR="00490D7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,2004</w:t>
      </w:r>
      <w:proofErr w:type="gramEnd"/>
      <w:r w:rsidR="00490D7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.)</w:t>
      </w:r>
      <w:r w:rsidRPr="0055567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 xml:space="preserve">      </w:t>
      </w:r>
      <w:r w:rsidRPr="00555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ссылке не сайт в Интернете в списке источников указывается автор, название </w:t>
      </w:r>
      <w:r w:rsidR="00490D7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материала</w:t>
      </w:r>
      <w:r w:rsidR="00490D70" w:rsidRPr="00490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0D7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90D70" w:rsidRPr="00490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0D70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490D70" w:rsidRPr="00490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0D7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="00490D70" w:rsidRPr="00490D7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90D70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="00490D70" w:rsidRPr="00490D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90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490D70" w:rsidRPr="0055567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</w:t>
      </w:r>
      <w:r w:rsidR="00490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5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Шалаев И.К. Диагностика субъективной позиции младшего школьника // </w:t>
      </w:r>
      <w:r w:rsidRPr="0055567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http</w:t>
      </w:r>
      <w:r w:rsidRPr="00555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55567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5556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55567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informatika</w:t>
      </w:r>
      <w:proofErr w:type="spellEnd"/>
      <w:r w:rsidRPr="005556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55567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555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r w:rsidRPr="0055567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window</w:t>
      </w:r>
      <w:r w:rsidRPr="00555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</w:t>
      </w:r>
      <w:proofErr w:type="spellStart"/>
      <w:r w:rsidRPr="0055567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magaz</w:t>
      </w:r>
      <w:proofErr w:type="spellEnd"/>
      <w:r w:rsidRPr="00555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</w:t>
      </w:r>
      <w:proofErr w:type="spellStart"/>
      <w:r w:rsidRPr="0055567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pedagog</w:t>
      </w:r>
      <w:proofErr w:type="spellEnd"/>
      <w:r w:rsidRPr="00555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</w:t>
      </w:r>
      <w:proofErr w:type="spellStart"/>
      <w:r w:rsidRPr="0055567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pedagog</w:t>
      </w:r>
      <w:proofErr w:type="spellEnd"/>
      <w:r w:rsidRPr="0055567F">
        <w:rPr>
          <w:rFonts w:ascii="Times New Roman" w:eastAsia="Times New Roman" w:hAnsi="Times New Roman" w:cs="Times New Roman"/>
          <w:sz w:val="28"/>
          <w:szCs w:val="28"/>
          <w:lang w:eastAsia="ru-RU"/>
        </w:rPr>
        <w:t>- 1/</w:t>
      </w:r>
      <w:r w:rsidRPr="0055567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article</w:t>
      </w:r>
      <w:r w:rsidRPr="00555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 </w:t>
      </w:r>
      <w:r w:rsidRPr="0055567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html</w:t>
      </w:r>
      <w:r w:rsidR="00490D7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5567F" w:rsidRPr="00490D70" w:rsidRDefault="0055567F" w:rsidP="00625A6C">
      <w:pPr>
        <w:pStyle w:val="21"/>
        <w:numPr>
          <w:ilvl w:val="12"/>
          <w:numId w:val="0"/>
        </w:numPr>
        <w:spacing w:line="360" w:lineRule="auto"/>
        <w:ind w:firstLine="720"/>
        <w:jc w:val="both"/>
        <w:rPr>
          <w:sz w:val="28"/>
          <w:szCs w:val="28"/>
        </w:rPr>
      </w:pPr>
    </w:p>
    <w:sectPr w:rsidR="0055567F" w:rsidRPr="00490D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788C290E"/>
    <w:lvl w:ilvl="0">
      <w:numFmt w:val="bullet"/>
      <w:lvlText w:val="*"/>
      <w:lvlJc w:val="left"/>
    </w:lvl>
  </w:abstractNum>
  <w:abstractNum w:abstractNumId="1" w15:restartNumberingAfterBreak="0">
    <w:nsid w:val="166732A7"/>
    <w:multiLevelType w:val="hybridMultilevel"/>
    <w:tmpl w:val="E81405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7E2093"/>
    <w:multiLevelType w:val="hybridMultilevel"/>
    <w:tmpl w:val="33DCFEC8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69" w:hanging="360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A8A"/>
    <w:rsid w:val="001411E5"/>
    <w:rsid w:val="00186506"/>
    <w:rsid w:val="0025285E"/>
    <w:rsid w:val="002C2555"/>
    <w:rsid w:val="002F50CF"/>
    <w:rsid w:val="003066E9"/>
    <w:rsid w:val="003361DA"/>
    <w:rsid w:val="003C15A0"/>
    <w:rsid w:val="00490D70"/>
    <w:rsid w:val="004F5076"/>
    <w:rsid w:val="00540471"/>
    <w:rsid w:val="0055567F"/>
    <w:rsid w:val="00625A6C"/>
    <w:rsid w:val="008B0A8A"/>
    <w:rsid w:val="00906579"/>
    <w:rsid w:val="009D3A8B"/>
    <w:rsid w:val="00A330CD"/>
    <w:rsid w:val="00AB452D"/>
    <w:rsid w:val="00B456AF"/>
    <w:rsid w:val="00BA324A"/>
    <w:rsid w:val="00C62190"/>
    <w:rsid w:val="00C71A55"/>
    <w:rsid w:val="00CE5467"/>
    <w:rsid w:val="00E926FA"/>
    <w:rsid w:val="00ED6B9D"/>
    <w:rsid w:val="00EE6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E7FDC0-FEBD-494F-A800-A7E4C5AFA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0A8A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ED6B9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8B0A8A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B0A8A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center"/>
      <w:textAlignment w:val="baseline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4">
    <w:name w:val="Название Знак"/>
    <w:basedOn w:val="a0"/>
    <w:link w:val="a3"/>
    <w:rsid w:val="008B0A8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B0A8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">
    <w:name w:val="Основной текст 21"/>
    <w:basedOn w:val="a"/>
    <w:rsid w:val="008B0A8A"/>
    <w:pPr>
      <w:overflowPunct w:val="0"/>
      <w:autoSpaceDE w:val="0"/>
      <w:autoSpaceDN w:val="0"/>
      <w:adjustRightInd w:val="0"/>
      <w:spacing w:after="0" w:line="240" w:lineRule="auto"/>
      <w:ind w:firstLine="709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D6B9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List Paragraph"/>
    <w:basedOn w:val="a"/>
    <w:uiPriority w:val="34"/>
    <w:qFormat/>
    <w:rsid w:val="00ED6B9D"/>
    <w:pPr>
      <w:ind w:left="720"/>
      <w:contextualSpacing/>
    </w:pPr>
  </w:style>
  <w:style w:type="paragraph" w:customStyle="1" w:styleId="Default">
    <w:name w:val="Default"/>
    <w:rsid w:val="009065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2">
    <w:name w:val="Основной текст 22"/>
    <w:basedOn w:val="a"/>
    <w:rsid w:val="00C62190"/>
    <w:pPr>
      <w:overflowPunct w:val="0"/>
      <w:autoSpaceDE w:val="0"/>
      <w:autoSpaceDN w:val="0"/>
      <w:adjustRightInd w:val="0"/>
      <w:spacing w:after="0" w:line="240" w:lineRule="auto"/>
      <w:ind w:firstLine="709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3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1</Pages>
  <Words>1987</Words>
  <Characters>11329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mospi-pp</dc:creator>
  <cp:keywords/>
  <dc:description/>
  <cp:lastModifiedBy>mospi-pp</cp:lastModifiedBy>
  <cp:revision>10</cp:revision>
  <dcterms:created xsi:type="dcterms:W3CDTF">2022-02-10T12:38:00Z</dcterms:created>
  <dcterms:modified xsi:type="dcterms:W3CDTF">2022-02-16T13:22:00Z</dcterms:modified>
</cp:coreProperties>
</file>